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CF" w:rsidRPr="003F55FA" w:rsidRDefault="00593E1E">
      <w:pPr>
        <w:numPr>
          <w:ilvl w:val="0"/>
          <w:numId w:val="1"/>
        </w:numPr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姓名：董雨露</w:t>
      </w:r>
    </w:p>
    <w:p w:rsidR="003430CF" w:rsidRPr="003F55FA" w:rsidRDefault="00593E1E">
      <w:pPr>
        <w:ind w:firstLine="420"/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在校班级：</w:t>
      </w:r>
      <w:r w:rsidRPr="003F55FA">
        <w:rPr>
          <w:rFonts w:ascii="宋体" w:eastAsia="宋体" w:hAnsi="宋体" w:hint="eastAsia"/>
          <w:sz w:val="24"/>
        </w:rPr>
        <w:t>2013</w:t>
      </w:r>
      <w:r w:rsidRPr="003F55FA">
        <w:rPr>
          <w:rFonts w:ascii="宋体" w:eastAsia="宋体" w:hAnsi="宋体" w:hint="eastAsia"/>
          <w:sz w:val="24"/>
        </w:rPr>
        <w:t>级文法学院法学一班</w:t>
      </w:r>
    </w:p>
    <w:p w:rsidR="003430CF" w:rsidRPr="003F55FA" w:rsidRDefault="00593E1E">
      <w:pPr>
        <w:ind w:firstLine="420"/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职务：无</w:t>
      </w:r>
    </w:p>
    <w:p w:rsidR="003430CF" w:rsidRPr="003F55FA" w:rsidRDefault="00593E1E">
      <w:pPr>
        <w:ind w:firstLine="420"/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在校期间所获荣誉：</w:t>
      </w:r>
      <w:r w:rsidRPr="003F55FA">
        <w:rPr>
          <w:rFonts w:ascii="宋体" w:eastAsia="宋体" w:hAnsi="宋体" w:hint="eastAsia"/>
          <w:sz w:val="24"/>
        </w:rPr>
        <w:t>2013</w:t>
      </w:r>
      <w:r w:rsidRPr="003F55FA">
        <w:rPr>
          <w:rFonts w:ascii="宋体" w:eastAsia="宋体" w:hAnsi="宋体" w:hint="eastAsia"/>
          <w:sz w:val="24"/>
        </w:rPr>
        <w:t>年获校级二等奖学金</w:t>
      </w:r>
    </w:p>
    <w:p w:rsidR="003430CF" w:rsidRPr="003F55FA" w:rsidRDefault="00593E1E">
      <w:pPr>
        <w:numPr>
          <w:ilvl w:val="0"/>
          <w:numId w:val="1"/>
        </w:numPr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目前状况级所获荣誉：</w:t>
      </w:r>
    </w:p>
    <w:p w:rsidR="003430CF" w:rsidRPr="003F55FA" w:rsidRDefault="00593E1E">
      <w:pPr>
        <w:ind w:firstLine="420"/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2017</w:t>
      </w:r>
      <w:r w:rsidRPr="003F55FA">
        <w:rPr>
          <w:rFonts w:ascii="宋体" w:eastAsia="宋体" w:hAnsi="宋体" w:hint="eastAsia"/>
          <w:sz w:val="24"/>
        </w:rPr>
        <w:t>年</w:t>
      </w:r>
      <w:r w:rsidRPr="003F55FA">
        <w:rPr>
          <w:rFonts w:ascii="宋体" w:eastAsia="宋体" w:hAnsi="宋体" w:hint="eastAsia"/>
          <w:sz w:val="24"/>
        </w:rPr>
        <w:t>9</w:t>
      </w:r>
      <w:r w:rsidRPr="003F55FA">
        <w:rPr>
          <w:rFonts w:ascii="宋体" w:eastAsia="宋体" w:hAnsi="宋体" w:hint="eastAsia"/>
          <w:sz w:val="24"/>
        </w:rPr>
        <w:t>月至今就读于郑州大学新闻与传播学院硕士研究生</w:t>
      </w:r>
    </w:p>
    <w:p w:rsidR="003430CF" w:rsidRPr="003F55FA" w:rsidRDefault="00593E1E">
      <w:pPr>
        <w:ind w:firstLine="420"/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实践经历：</w:t>
      </w:r>
    </w:p>
    <w:tbl>
      <w:tblPr>
        <w:tblStyle w:val="a3"/>
        <w:tblW w:w="10702" w:type="dxa"/>
        <w:tblInd w:w="-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56"/>
        <w:gridCol w:w="1320"/>
        <w:gridCol w:w="4129"/>
        <w:gridCol w:w="551"/>
        <w:gridCol w:w="964"/>
        <w:gridCol w:w="1582"/>
      </w:tblGrid>
      <w:tr w:rsidR="003430CF" w:rsidRPr="003F55FA">
        <w:tc>
          <w:tcPr>
            <w:tcW w:w="2156" w:type="dxa"/>
            <w:tcBorders>
              <w:top w:val="single" w:sz="2" w:space="0" w:color="35A543" w:themeColor="background1" w:themeShade="80"/>
            </w:tcBorders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3F55FA">
              <w:rPr>
                <w:rFonts w:ascii="宋体" w:eastAsia="宋体" w:hAnsi="宋体" w:hint="eastAsia"/>
                <w:sz w:val="24"/>
              </w:rPr>
              <w:t>201</w:t>
            </w:r>
            <w:r w:rsidRPr="003F55FA">
              <w:rPr>
                <w:rFonts w:ascii="宋体" w:eastAsia="宋体" w:hAnsi="宋体" w:hint="eastAsia"/>
                <w:sz w:val="24"/>
              </w:rPr>
              <w:t>7</w:t>
            </w:r>
            <w:r w:rsidRPr="003F55FA">
              <w:rPr>
                <w:rFonts w:ascii="宋体" w:eastAsia="宋体" w:hAnsi="宋体" w:hint="eastAsia"/>
                <w:sz w:val="24"/>
              </w:rPr>
              <w:t>.0</w:t>
            </w:r>
            <w:r w:rsidRPr="003F55FA">
              <w:rPr>
                <w:rFonts w:ascii="宋体" w:eastAsia="宋体" w:hAnsi="宋体" w:hint="eastAsia"/>
                <w:sz w:val="24"/>
              </w:rPr>
              <w:t>9</w:t>
            </w:r>
            <w:r w:rsidRPr="003F55FA">
              <w:rPr>
                <w:rFonts w:ascii="宋体" w:eastAsia="宋体" w:hAnsi="宋体" w:hint="eastAsia"/>
                <w:sz w:val="24"/>
              </w:rPr>
              <w:t>–</w:t>
            </w:r>
            <w:r w:rsidRPr="003F55F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F55FA">
              <w:rPr>
                <w:rFonts w:ascii="宋体" w:eastAsia="宋体" w:hAnsi="宋体" w:hint="eastAsia"/>
                <w:sz w:val="24"/>
              </w:rPr>
              <w:t>至今</w:t>
            </w:r>
            <w:r w:rsidRPr="003F55FA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35A543" w:themeColor="background1" w:themeShade="80"/>
            </w:tcBorders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29" w:type="dxa"/>
            <w:tcBorders>
              <w:top w:val="single" w:sz="2" w:space="0" w:color="35A543" w:themeColor="background1" w:themeShade="80"/>
            </w:tcBorders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F55FA">
              <w:rPr>
                <w:rFonts w:ascii="宋体" w:eastAsia="宋体" w:hAnsi="宋体" w:hint="eastAsia"/>
                <w:sz w:val="24"/>
              </w:rPr>
              <w:t>郑州大学</w:t>
            </w:r>
          </w:p>
        </w:tc>
        <w:tc>
          <w:tcPr>
            <w:tcW w:w="1515" w:type="dxa"/>
            <w:gridSpan w:val="2"/>
            <w:tcBorders>
              <w:top w:val="single" w:sz="2" w:space="0" w:color="35A543" w:themeColor="background1" w:themeShade="80"/>
            </w:tcBorders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sz="2" w:space="0" w:color="35A543" w:themeColor="background1" w:themeShade="80"/>
            </w:tcBorders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3430CF" w:rsidRPr="003F55FA">
        <w:tc>
          <w:tcPr>
            <w:tcW w:w="2156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jc w:val="left"/>
              <w:rPr>
                <w:rFonts w:ascii="宋体" w:eastAsia="宋体" w:hAnsi="宋体"/>
                <w:color w:val="262626" w:themeColor="text1" w:themeTint="D9"/>
                <w:sz w:val="24"/>
              </w:rPr>
            </w:pPr>
          </w:p>
        </w:tc>
        <w:tc>
          <w:tcPr>
            <w:tcW w:w="8546" w:type="dxa"/>
            <w:gridSpan w:val="5"/>
            <w:shd w:val="clear" w:color="auto" w:fill="auto"/>
            <w:vAlign w:val="center"/>
          </w:tcPr>
          <w:p w:rsidR="003430CF" w:rsidRPr="003F55FA" w:rsidRDefault="00593E1E" w:rsidP="003F55FA">
            <w:pPr>
              <w:adjustRightInd w:val="0"/>
              <w:snapToGrid w:val="0"/>
              <w:ind w:firstLineChars="600" w:firstLine="1440"/>
              <w:rPr>
                <w:rFonts w:ascii="宋体" w:eastAsia="宋体" w:hAnsi="宋体"/>
                <w:color w:val="262626" w:themeColor="text1" w:themeTint="D9"/>
                <w:sz w:val="24"/>
              </w:rPr>
            </w:pP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负责新闻与传播学院微信公众号信息的发布与维护</w:t>
            </w:r>
          </w:p>
        </w:tc>
      </w:tr>
      <w:tr w:rsidR="003430CF" w:rsidRPr="003F55FA">
        <w:tc>
          <w:tcPr>
            <w:tcW w:w="2156" w:type="dxa"/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3F55FA">
              <w:rPr>
                <w:rFonts w:ascii="宋体" w:eastAsia="宋体" w:hAnsi="宋体"/>
                <w:sz w:val="24"/>
              </w:rPr>
              <w:t>201</w:t>
            </w:r>
            <w:r w:rsidRPr="003F55FA">
              <w:rPr>
                <w:rFonts w:ascii="宋体" w:eastAsia="宋体" w:hAnsi="宋体" w:hint="eastAsia"/>
                <w:sz w:val="24"/>
              </w:rPr>
              <w:t>5</w:t>
            </w:r>
            <w:r w:rsidRPr="003F55FA">
              <w:rPr>
                <w:rFonts w:ascii="宋体" w:eastAsia="宋体" w:hAnsi="宋体"/>
                <w:sz w:val="24"/>
              </w:rPr>
              <w:t>.07 – 201</w:t>
            </w:r>
            <w:r w:rsidRPr="003F55FA">
              <w:rPr>
                <w:rFonts w:ascii="宋体" w:eastAsia="宋体" w:hAnsi="宋体" w:hint="eastAsia"/>
                <w:sz w:val="24"/>
              </w:rPr>
              <w:t>5</w:t>
            </w:r>
            <w:r w:rsidRPr="003F55FA">
              <w:rPr>
                <w:rFonts w:ascii="宋体" w:eastAsia="宋体" w:hAnsi="宋体"/>
                <w:sz w:val="24"/>
              </w:rPr>
              <w:t>.</w:t>
            </w:r>
            <w:r w:rsidRPr="003F55FA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F55FA">
              <w:rPr>
                <w:rFonts w:ascii="宋体" w:eastAsia="宋体" w:hAnsi="宋体" w:hint="eastAsia"/>
                <w:sz w:val="24"/>
              </w:rPr>
              <w:t>喔鸥跨境电商公司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430CF" w:rsidRPr="003F55FA">
        <w:tc>
          <w:tcPr>
            <w:tcW w:w="2156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jc w:val="left"/>
              <w:rPr>
                <w:rFonts w:ascii="宋体" w:eastAsia="宋体" w:hAnsi="宋体"/>
                <w:color w:val="262626" w:themeColor="text1" w:themeTint="D9"/>
                <w:sz w:val="24"/>
              </w:rPr>
            </w:pPr>
          </w:p>
        </w:tc>
        <w:tc>
          <w:tcPr>
            <w:tcW w:w="8546" w:type="dxa"/>
            <w:gridSpan w:val="5"/>
            <w:shd w:val="clear" w:color="auto" w:fill="auto"/>
            <w:vAlign w:val="center"/>
          </w:tcPr>
          <w:p w:rsidR="003430CF" w:rsidRPr="003F55FA" w:rsidRDefault="00593E1E" w:rsidP="003F55FA">
            <w:pPr>
              <w:adjustRightInd w:val="0"/>
              <w:snapToGrid w:val="0"/>
              <w:ind w:left="17" w:firstLineChars="900" w:firstLine="2160"/>
              <w:rPr>
                <w:rFonts w:ascii="宋体" w:eastAsia="宋体" w:hAnsi="宋体"/>
                <w:color w:val="262626" w:themeColor="text1" w:themeTint="D9"/>
                <w:sz w:val="24"/>
              </w:rPr>
            </w:pPr>
            <w:r w:rsidRPr="003F55FA">
              <w:rPr>
                <w:rFonts w:ascii="宋体" w:eastAsia="宋体" w:hAnsi="宋体" w:hint="eastAsia"/>
                <w:color w:val="262626" w:themeColor="text1" w:themeTint="D9"/>
                <w:sz w:val="24"/>
              </w:rPr>
              <w:t>图片处理、活动策划、线下宣传</w:t>
            </w:r>
          </w:p>
        </w:tc>
      </w:tr>
      <w:tr w:rsidR="003430CF" w:rsidRPr="003F55FA">
        <w:tc>
          <w:tcPr>
            <w:tcW w:w="2156" w:type="dxa"/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3F55FA">
              <w:rPr>
                <w:rFonts w:ascii="宋体" w:eastAsia="宋体" w:hAnsi="宋体"/>
                <w:sz w:val="24"/>
              </w:rPr>
              <w:t>201</w:t>
            </w:r>
            <w:r w:rsidRPr="003F55FA">
              <w:rPr>
                <w:rFonts w:ascii="宋体" w:eastAsia="宋体" w:hAnsi="宋体" w:hint="eastAsia"/>
                <w:sz w:val="24"/>
              </w:rPr>
              <w:t>4</w:t>
            </w:r>
            <w:r w:rsidRPr="003F55FA">
              <w:rPr>
                <w:rFonts w:ascii="宋体" w:eastAsia="宋体" w:hAnsi="宋体"/>
                <w:sz w:val="24"/>
              </w:rPr>
              <w:t>.01 – 201</w:t>
            </w:r>
            <w:r w:rsidRPr="003F55FA">
              <w:rPr>
                <w:rFonts w:ascii="宋体" w:eastAsia="宋体" w:hAnsi="宋体" w:hint="eastAsia"/>
                <w:sz w:val="24"/>
              </w:rPr>
              <w:t>4</w:t>
            </w:r>
            <w:r w:rsidRPr="003F55FA">
              <w:rPr>
                <w:rFonts w:ascii="宋体" w:eastAsia="宋体" w:hAnsi="宋体"/>
                <w:sz w:val="24"/>
              </w:rPr>
              <w:t>.0</w:t>
            </w:r>
            <w:r w:rsidRPr="003F55FA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F55FA">
              <w:rPr>
                <w:rFonts w:ascii="宋体" w:eastAsia="宋体" w:hAnsi="宋体" w:hint="eastAsia"/>
                <w:sz w:val="24"/>
              </w:rPr>
              <w:t>郑州众勤咨询管理有限公司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3430CF" w:rsidRPr="003F55FA">
        <w:tc>
          <w:tcPr>
            <w:tcW w:w="2156" w:type="dxa"/>
            <w:shd w:val="clear" w:color="auto" w:fill="auto"/>
            <w:vAlign w:val="center"/>
          </w:tcPr>
          <w:p w:rsidR="003430CF" w:rsidRPr="003F55FA" w:rsidRDefault="003430CF">
            <w:pPr>
              <w:adjustRightInd w:val="0"/>
              <w:snapToGrid w:val="0"/>
              <w:jc w:val="left"/>
              <w:rPr>
                <w:rFonts w:ascii="宋体" w:eastAsia="宋体" w:hAnsi="宋体"/>
                <w:color w:val="262626" w:themeColor="text1" w:themeTint="D9"/>
                <w:sz w:val="24"/>
              </w:rPr>
            </w:pPr>
          </w:p>
        </w:tc>
        <w:tc>
          <w:tcPr>
            <w:tcW w:w="8546" w:type="dxa"/>
            <w:gridSpan w:val="5"/>
            <w:shd w:val="clear" w:color="auto" w:fill="auto"/>
            <w:vAlign w:val="center"/>
          </w:tcPr>
          <w:p w:rsidR="003430CF" w:rsidRPr="003F55FA" w:rsidRDefault="00593E1E" w:rsidP="003F55FA">
            <w:pPr>
              <w:adjustRightInd w:val="0"/>
              <w:snapToGrid w:val="0"/>
              <w:ind w:firstLineChars="600" w:firstLine="1440"/>
              <w:rPr>
                <w:rFonts w:ascii="宋体" w:eastAsia="宋体" w:hAnsi="宋体"/>
                <w:color w:val="262626" w:themeColor="text1" w:themeTint="D9"/>
                <w:sz w:val="24"/>
              </w:rPr>
            </w:pPr>
            <w:r w:rsidRPr="003F55FA">
              <w:rPr>
                <w:rFonts w:ascii="宋体" w:eastAsia="宋体" w:hAnsi="宋体" w:hint="eastAsia"/>
                <w:color w:val="262626" w:themeColor="text1" w:themeTint="D9"/>
                <w:sz w:val="24"/>
              </w:rPr>
              <w:t>负责公司法务工作，主管合同的修改和审核</w:t>
            </w:r>
          </w:p>
        </w:tc>
      </w:tr>
    </w:tbl>
    <w:p w:rsidR="003430CF" w:rsidRPr="003F55FA" w:rsidRDefault="00593E1E">
      <w:pPr>
        <w:ind w:firstLine="420"/>
        <w:rPr>
          <w:rFonts w:ascii="宋体" w:eastAsia="宋体" w:hAnsi="宋体"/>
          <w:sz w:val="24"/>
        </w:rPr>
      </w:pPr>
      <w:r w:rsidRPr="003F55FA">
        <w:rPr>
          <w:rFonts w:ascii="宋体" w:eastAsia="宋体" w:hAnsi="宋体" w:hint="eastAsia"/>
          <w:sz w:val="24"/>
        </w:rPr>
        <w:t>所获荣誉：</w:t>
      </w:r>
    </w:p>
    <w:tbl>
      <w:tblPr>
        <w:tblStyle w:val="a3"/>
        <w:tblW w:w="8546" w:type="dxa"/>
        <w:tblInd w:w="-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46"/>
      </w:tblGrid>
      <w:tr w:rsidR="003430CF" w:rsidRPr="003F55FA">
        <w:tc>
          <w:tcPr>
            <w:tcW w:w="8546" w:type="dxa"/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ind w:left="17"/>
              <w:rPr>
                <w:rFonts w:ascii="宋体" w:eastAsia="宋体" w:hAnsi="宋体"/>
                <w:bCs/>
                <w:color w:val="262626" w:themeColor="text1" w:themeTint="D9"/>
                <w:sz w:val="24"/>
              </w:rPr>
            </w:pP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2017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年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7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月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获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媒豆网广告语征集优秀奖、加美润滑油广告创意征集优秀奖</w:t>
            </w:r>
          </w:p>
        </w:tc>
      </w:tr>
      <w:tr w:rsidR="003430CF" w:rsidRPr="003F55FA">
        <w:tc>
          <w:tcPr>
            <w:tcW w:w="8546" w:type="dxa"/>
            <w:shd w:val="clear" w:color="auto" w:fill="auto"/>
            <w:vAlign w:val="center"/>
          </w:tcPr>
          <w:p w:rsidR="003430CF" w:rsidRPr="003F55FA" w:rsidRDefault="00593E1E">
            <w:pPr>
              <w:adjustRightInd w:val="0"/>
              <w:snapToGrid w:val="0"/>
              <w:ind w:left="17"/>
              <w:rPr>
                <w:rFonts w:ascii="宋体" w:eastAsia="宋体" w:hAnsi="宋体"/>
                <w:bCs/>
                <w:color w:val="262626" w:themeColor="text1" w:themeTint="D9"/>
                <w:sz w:val="24"/>
              </w:rPr>
            </w:pP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2017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年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7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月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获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孔府家酒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2017</w:t>
            </w:r>
            <w:r w:rsidRPr="003F55FA">
              <w:rPr>
                <w:rFonts w:ascii="宋体" w:eastAsia="宋体" w:hAnsi="宋体" w:hint="eastAsia"/>
                <w:bCs/>
                <w:color w:val="262626" w:themeColor="text1" w:themeTint="D9"/>
                <w:sz w:val="24"/>
              </w:rPr>
              <w:t>广告创意全球征集活动优秀奖</w:t>
            </w:r>
          </w:p>
        </w:tc>
      </w:tr>
    </w:tbl>
    <w:p w:rsidR="003430CF" w:rsidRDefault="003F55FA">
      <w:bookmarkStart w:id="0" w:name="_GoBack"/>
      <w:bookmarkEnd w:id="0"/>
      <w:r>
        <w:rPr>
          <w:noProof/>
        </w:rPr>
        <w:drawing>
          <wp:inline distT="0" distB="0" distL="0" distR="0">
            <wp:extent cx="1679121" cy="2441184"/>
            <wp:effectExtent l="19050" t="0" r="0" b="0"/>
            <wp:docPr id="1" name="图片 0" descr="法学13董雨露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13董雨露照片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8380" cy="24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0CF" w:rsidSect="0034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1E" w:rsidRDefault="00593E1E" w:rsidP="003F55FA">
      <w:r>
        <w:separator/>
      </w:r>
    </w:p>
  </w:endnote>
  <w:endnote w:type="continuationSeparator" w:id="1">
    <w:p w:rsidR="00593E1E" w:rsidRDefault="00593E1E" w:rsidP="003F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1E" w:rsidRDefault="00593E1E" w:rsidP="003F55FA">
      <w:r>
        <w:separator/>
      </w:r>
    </w:p>
  </w:footnote>
  <w:footnote w:type="continuationSeparator" w:id="1">
    <w:p w:rsidR="00593E1E" w:rsidRDefault="00593E1E" w:rsidP="003F5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8E90"/>
    <w:multiLevelType w:val="singleLevel"/>
    <w:tmpl w:val="5AE28E9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414BCA"/>
    <w:rsid w:val="003430CF"/>
    <w:rsid w:val="003F55FA"/>
    <w:rsid w:val="00593E1E"/>
    <w:rsid w:val="14521AF8"/>
    <w:rsid w:val="6341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0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F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55FA"/>
    <w:rPr>
      <w:kern w:val="2"/>
      <w:sz w:val="18"/>
      <w:szCs w:val="18"/>
    </w:rPr>
  </w:style>
  <w:style w:type="paragraph" w:styleId="a5">
    <w:name w:val="footer"/>
    <w:basedOn w:val="a"/>
    <w:link w:val="Char0"/>
    <w:rsid w:val="003F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55FA"/>
    <w:rPr>
      <w:kern w:val="2"/>
      <w:sz w:val="18"/>
      <w:szCs w:val="18"/>
    </w:rPr>
  </w:style>
  <w:style w:type="paragraph" w:styleId="a6">
    <w:name w:val="Balloon Text"/>
    <w:basedOn w:val="a"/>
    <w:link w:val="Char1"/>
    <w:rsid w:val="003F55F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F55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Conan</cp:lastModifiedBy>
  <cp:revision>2</cp:revision>
  <dcterms:created xsi:type="dcterms:W3CDTF">2018-04-27T02:42:00Z</dcterms:created>
  <dcterms:modified xsi:type="dcterms:W3CDTF">2018-05-23T09:42:00Z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